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214" w:rsidRDefault="00C73214">
      <w:pPr>
        <w:rPr>
          <w:b/>
          <w:u w:val="single"/>
        </w:rPr>
      </w:pPr>
      <w:r>
        <w:rPr>
          <w:b/>
          <w:u w:val="single"/>
        </w:rPr>
        <w:t>Plástica:</w:t>
      </w:r>
    </w:p>
    <w:p w:rsidR="005A69FD" w:rsidRDefault="00C73214">
      <w:pPr>
        <w:rPr>
          <w:b/>
          <w:u w:val="single"/>
        </w:rPr>
      </w:pPr>
      <w:r w:rsidRPr="00C73214">
        <w:rPr>
          <w:b/>
          <w:u w:val="single"/>
        </w:rPr>
        <w:t>Segundo ciclo:</w:t>
      </w:r>
    </w:p>
    <w:p w:rsidR="00C73214" w:rsidRDefault="00C73214">
      <w:pPr>
        <w:rPr>
          <w:b/>
          <w:u w:val="single"/>
        </w:rPr>
      </w:pPr>
    </w:p>
    <w:p w:rsidR="001F6CB5" w:rsidRDefault="00C73214">
      <w:r w:rsidRPr="00C73214">
        <w:rPr>
          <w:u w:val="single"/>
        </w:rPr>
        <w:t>Joan Miró</w:t>
      </w:r>
      <w:r w:rsidRPr="00C73214">
        <w:t xml:space="preserve">: </w:t>
      </w:r>
    </w:p>
    <w:p w:rsidR="00C73214" w:rsidRDefault="00C73214">
      <w:r w:rsidRPr="00C73214">
        <w:t>La Línea</w:t>
      </w:r>
      <w:r>
        <w:t xml:space="preserve"> y el punto como lenguaje plástico</w:t>
      </w:r>
    </w:p>
    <w:p w:rsidR="001F6CB5" w:rsidRDefault="001F6CB5">
      <w:r>
        <w:t>Para realizar estas actividades, nos vamos a inspirar en la obra del artista Joan Miró. Este artista trabajaba mucho con los elementos del lenguaje plástico: la línea – el punto y los planos.</w:t>
      </w:r>
    </w:p>
    <w:p w:rsidR="001F6CB5" w:rsidRDefault="001F6CB5">
      <w:r>
        <w:t>También junto con la actividad, observaremos en sus obras cuánto se logra de belleza, con solamente utilizar, elementos sencillos como, líneas y puntos, combinadas con planos de color.</w:t>
      </w:r>
    </w:p>
    <w:p w:rsidR="001F6CB5" w:rsidRDefault="001F6CB5">
      <w:pPr>
        <w:rPr>
          <w:u w:val="single"/>
        </w:rPr>
      </w:pPr>
      <w:r w:rsidRPr="001F6CB5">
        <w:rPr>
          <w:u w:val="single"/>
        </w:rPr>
        <w:t>Materiales:</w:t>
      </w:r>
    </w:p>
    <w:p w:rsidR="001F6CB5" w:rsidRDefault="001F6CB5">
      <w:r w:rsidRPr="001F6CB5">
        <w:t xml:space="preserve">1) </w:t>
      </w:r>
      <w:r>
        <w:t>Papeles de color que tengamos en casa.</w:t>
      </w:r>
    </w:p>
    <w:p w:rsidR="001F6CB5" w:rsidRDefault="001F6CB5">
      <w:r>
        <w:t>2) Lanas o papel crepé.</w:t>
      </w:r>
    </w:p>
    <w:p w:rsidR="001F6CB5" w:rsidRDefault="001F6CB5">
      <w:r>
        <w:t>3) Témperas – pinceles.</w:t>
      </w:r>
    </w:p>
    <w:p w:rsidR="001F6CB5" w:rsidRDefault="001F6CB5">
      <w:r>
        <w:t xml:space="preserve">4) </w:t>
      </w:r>
      <w:proofErr w:type="spellStart"/>
      <w:r>
        <w:t>Plasticola</w:t>
      </w:r>
      <w:proofErr w:type="spellEnd"/>
      <w:r>
        <w:t xml:space="preserve"> y tijera.</w:t>
      </w:r>
    </w:p>
    <w:p w:rsidR="001F6CB5" w:rsidRDefault="001F6CB5">
      <w:pPr>
        <w:rPr>
          <w:u w:val="single"/>
        </w:rPr>
      </w:pPr>
      <w:r w:rsidRPr="001F6CB5">
        <w:rPr>
          <w:u w:val="single"/>
        </w:rPr>
        <w:t>Actividad:</w:t>
      </w:r>
    </w:p>
    <w:p w:rsidR="001F6CB5" w:rsidRDefault="001F6CB5">
      <w:r w:rsidRPr="001F6CB5">
        <w:t xml:space="preserve">En una primera etapa observaremos la obra de </w:t>
      </w:r>
      <w:r>
        <w:t xml:space="preserve">Joan </w:t>
      </w:r>
      <w:r w:rsidRPr="001F6CB5">
        <w:t>Miró</w:t>
      </w:r>
      <w:r>
        <w:t>. Algunas de las obras las vas a encontrar en el archivo, o bien las podes buscar por internet.</w:t>
      </w:r>
    </w:p>
    <w:p w:rsidR="001F6CB5" w:rsidRDefault="001F6CB5">
      <w:r>
        <w:t>¿Qué tipo de línea le gusta utilizar? Curva, cerrada, recta,…</w:t>
      </w:r>
    </w:p>
    <w:p w:rsidR="001F6CB5" w:rsidRDefault="001F6CB5">
      <w:r>
        <w:t xml:space="preserve">¿Cómo son los planos? Utiliza figuras </w:t>
      </w:r>
      <w:proofErr w:type="gramStart"/>
      <w:r w:rsidR="007D636E">
        <w:t>¿</w:t>
      </w:r>
      <w:proofErr w:type="gramEnd"/>
      <w:r>
        <w:t>simples, complicadas</w:t>
      </w:r>
    </w:p>
    <w:p w:rsidR="001F6CB5" w:rsidRDefault="001F6CB5">
      <w:r>
        <w:t>¿Utiliza colores fuertes o apagados?</w:t>
      </w:r>
    </w:p>
    <w:p w:rsidR="007D636E" w:rsidRDefault="007D636E">
      <w:r>
        <w:t>¿Te gusta su obra? ¿Por qué?</w:t>
      </w:r>
    </w:p>
    <w:p w:rsidR="007D636E" w:rsidRDefault="007D636E">
      <w:r>
        <w:t>Luego de observar la obra del artista acá va la tarea…</w:t>
      </w:r>
    </w:p>
    <w:p w:rsidR="007D636E" w:rsidRDefault="007D636E">
      <w:r>
        <w:t>1) En una hoja de color realizar un dibujo que sea solamente de líneas (curvas – rectas – onduladas) y que tenga además puntos de diferentes tamaños y planos de color (triángulos – cuadrados – rectángulos)</w:t>
      </w:r>
    </w:p>
    <w:p w:rsidR="007D636E" w:rsidRDefault="007D636E">
      <w:r>
        <w:t>Vas a poder apreciar todo lo que se puede realizar con elementos tan sencillos</w:t>
      </w:r>
      <w:proofErr w:type="gramStart"/>
      <w:r>
        <w:t>!</w:t>
      </w:r>
      <w:proofErr w:type="gramEnd"/>
    </w:p>
    <w:p w:rsidR="007D636E" w:rsidRDefault="007D636E">
      <w:r>
        <w:t>2) Sobre el dibujo pegar lanas de diferentes colores.</w:t>
      </w:r>
    </w:p>
    <w:p w:rsidR="007D636E" w:rsidRDefault="007D636E">
      <w:r>
        <w:lastRenderedPageBreak/>
        <w:t>Otra manera de hacer la actividad es pegar arriba del dibujo “</w:t>
      </w:r>
      <w:proofErr w:type="spellStart"/>
      <w:r>
        <w:t>torzaditas</w:t>
      </w:r>
      <w:proofErr w:type="spellEnd"/>
      <w:r>
        <w:t>” hechas con el papel crepé)….van fotos en el archivo de trabajos ya hechos por niños de la edad de ustedes.</w:t>
      </w:r>
    </w:p>
    <w:p w:rsidR="007D636E" w:rsidRDefault="007D636E">
      <w:r>
        <w:t xml:space="preserve">3) Va también una imagen de Miró en blanco y negro, esa imagen es para imprimir y la </w:t>
      </w:r>
      <w:r w:rsidR="000414BA">
        <w:t>podes</w:t>
      </w:r>
      <w:r>
        <w:t xml:space="preserve"> pintar con témperas o lápices de color, utilizando los colores primarios </w:t>
      </w:r>
      <w:proofErr w:type="gramStart"/>
      <w:r>
        <w:t>( rojo</w:t>
      </w:r>
      <w:proofErr w:type="gramEnd"/>
      <w:r>
        <w:t xml:space="preserve"> – amarillo y a</w:t>
      </w:r>
      <w:r w:rsidR="000414BA">
        <w:t>zul) y secundarios ( verde – violeta y naranja)</w:t>
      </w:r>
      <w:bookmarkStart w:id="0" w:name="_GoBack"/>
      <w:bookmarkEnd w:id="0"/>
    </w:p>
    <w:p w:rsidR="007D636E" w:rsidRDefault="007D636E"/>
    <w:p w:rsidR="007D636E" w:rsidRDefault="007D636E"/>
    <w:p w:rsidR="001F6CB5" w:rsidRDefault="001F6CB5"/>
    <w:p w:rsidR="001F6CB5" w:rsidRPr="001F6CB5" w:rsidRDefault="001F6CB5"/>
    <w:p w:rsidR="001F6CB5" w:rsidRPr="001F6CB5" w:rsidRDefault="001F6CB5"/>
    <w:sectPr w:rsidR="001F6CB5" w:rsidRPr="001F6CB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214"/>
    <w:rsid w:val="000414BA"/>
    <w:rsid w:val="000A78DE"/>
    <w:rsid w:val="001F6CB5"/>
    <w:rsid w:val="005A69FD"/>
    <w:rsid w:val="007D636E"/>
    <w:rsid w:val="00C73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2020-03-17T15:27:00Z</dcterms:created>
  <dcterms:modified xsi:type="dcterms:W3CDTF">2020-03-17T15:27:00Z</dcterms:modified>
</cp:coreProperties>
</file>